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7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spacing w:val="-3"/>
          <w:sz w:val="44"/>
          <w:szCs w:val="44"/>
          <w:lang w:val="en-US" w:eastAsia="zh-CN"/>
        </w:rPr>
        <w:t>民事起诉状</w:t>
      </w:r>
    </w:p>
    <w:p w14:paraId="3F8D7AB7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231F20"/>
          <w:spacing w:val="5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spacing w:val="5"/>
          <w:sz w:val="36"/>
          <w:szCs w:val="36"/>
        </w:rPr>
        <w:t>（买卖合同纠纷）</w:t>
      </w:r>
    </w:p>
    <w:tbl>
      <w:tblPr>
        <w:tblStyle w:val="7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306"/>
        <w:gridCol w:w="7332"/>
      </w:tblGrid>
      <w:tr w14:paraId="74F6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9638" w:type="dxa"/>
            <w:gridSpan w:val="2"/>
            <w:vAlign w:val="top"/>
          </w:tcPr>
          <w:p w14:paraId="6A993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1"/>
                <w:szCs w:val="21"/>
                <w:lang w:val="en-US" w:eastAsia="zh-CN" w:bidi="ar"/>
              </w:rPr>
              <w:t>说明：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0E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为了方便您更好地参加诉讼，保护您的合法权利，请填写本表。 </w:t>
            </w:r>
          </w:p>
          <w:p w14:paraId="75F8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1. 起诉时需向人民法院提交证明您身份的材料，如身份证复印件、营业执照复印件等。 </w:t>
            </w:r>
          </w:p>
          <w:p w14:paraId="1EAC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2. 本表所列内容是您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>参加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诉讼以及人民法院查明案件事实所需，请务必如实填写。 </w:t>
            </w:r>
          </w:p>
          <w:p w14:paraId="20CC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3. 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40A6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4. 本表word电子版填写时，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相关栏目可复制粘贴或扩容，但不得改变要素内容、格式设置。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例如，多原告、多被告或多委托诉讼代理人等情况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可根据实际情况复制粘贴；需填写文字较多时，可根据实际对栏目进行扩容等。</w:t>
            </w:r>
          </w:p>
          <w:p w14:paraId="2C3A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★特别提示★</w:t>
            </w:r>
          </w:p>
          <w:p w14:paraId="1603A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诉讼参加人应遵守诚信原则如实认真填写表格。</w:t>
            </w:r>
          </w:p>
          <w:p w14:paraId="04E1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1CD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638" w:type="dxa"/>
            <w:gridSpan w:val="2"/>
            <w:vAlign w:val="center"/>
          </w:tcPr>
          <w:p w14:paraId="29E2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当事人信息</w:t>
            </w:r>
          </w:p>
        </w:tc>
      </w:tr>
      <w:tr w14:paraId="0832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9AD0E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原告</w:t>
            </w:r>
          </w:p>
          <w:p w14:paraId="3F3D9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（自然人）</w:t>
            </w:r>
          </w:p>
        </w:tc>
        <w:tc>
          <w:tcPr>
            <w:tcW w:w="7332" w:type="dxa"/>
          </w:tcPr>
          <w:p w14:paraId="45B0D3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姓名：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 xml:space="preserve"> </w:t>
            </w:r>
          </w:p>
          <mc:AlternateContent>
            <mc:Choice Requires="wpsCustomData"/>
          </mc:AlternateContent>
          <w:p w14:paraId="1D1068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3BBFBB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出生日期：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  年  月  日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       民族：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</w:p>
          <mc:AlternateContent>
            <mc:Choice Requires="wpsCustomData"/>
          </mc:AlternateContent>
          <w:p w14:paraId="0ADF2B6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工作单位：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 </w:t>
            </w:r>
          </w:p>
          <mc:AlternateContent>
            <mc:Choice Requires="wpsCustomData"/>
          </mc:AlternateContent>
          <w:p w14:paraId="261F5A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F630E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经常居住地：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</w:p>
          <mc:AlternateContent>
            <mc:Choice Requires="wpsCustomData"/>
          </mc:AlternateContent>
          <w:p w14:paraId="578EAB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证件类型：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</w:t>
            </w:r>
          </w:p>
          <mc:AlternateContent>
            <mc:Choice Requires="wpsCustomData"/>
          </mc:AlternateContent>
          <w:p w14:paraId="7090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56CB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3E6257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原告</w:t>
            </w:r>
          </w:p>
          <w:p w14:paraId="02006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（法人、非法人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  <w:lang w:eastAsia="zh-CN"/>
              </w:rPr>
              <w:t>组织）</w:t>
            </w:r>
          </w:p>
        </w:tc>
        <w:tc>
          <w:tcPr>
            <w:tcW w:w="7332" w:type="dxa"/>
            <w:vAlign w:val="top"/>
          </w:tcPr>
          <w:p w14:paraId="5CCD48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名称：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</w:p>
          <mc:AlternateContent>
            <mc:Choice Requires="wpsCustomData"/>
          </mc:AlternateContent>
          <w:p w14:paraId="32E393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5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6"/>
                <w:sz w:val="21"/>
              </w:rPr>
              <w:t>住所地（主要办事机构所在地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"/>
                <w:sz w:val="21"/>
              </w:rPr>
              <w:t>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ECCB2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2"/>
                <w:sz w:val="21"/>
              </w:rPr>
              <w:t>注册地 / 登记地：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388C5A8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74"/>
                <w:tab w:val="left" w:pos="4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3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负责人：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 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 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  </w:t>
            </w:r>
          </w:p>
          <mc:AlternateContent>
            <mc:Choice Requires="wpsCustomData"/>
          </mc:AlternateContent>
          <w:p w14:paraId="7C6057E3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74"/>
                <w:tab w:val="left" w:pos="4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统一社会信用代码：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06640DA4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407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类型：有限责任公司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股份有限公司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上市公司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4E41B3A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657"/>
                <w:tab w:val="left" w:pos="49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其他企业法人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事业单位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社会团体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基金会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  <w:t xml:space="preserve"> </w:t>
            </w:r>
          </w:p>
          <w:p w14:paraId="333419C9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657"/>
                <w:tab w:val="left" w:pos="49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社会服务机构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机关法人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农村集体经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2332ECA0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8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城镇农村的合作经济组织法人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基层群众性自治组织法人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7BFEF65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027"/>
                <w:tab w:val="left" w:pos="3657"/>
                <w:tab w:val="left" w:pos="4812"/>
                <w:tab w:val="left" w:pos="628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 w:firstLine="63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个人独资企业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合伙企业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不具有法人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资格的专业服务机构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</w:p>
          <w:p w14:paraId="6EE2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所有制性质：国有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（控股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参股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49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民营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  <w:lang w:val="en-US" w:eastAsia="zh-CN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  <w:lang w:val="en-US" w:eastAsia="zh-CN"/>
              </w:rPr>
              <w:t xml:space="preserve">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</w:rPr>
              <w:tab/>
            </w:r>
          </w:p>
        </w:tc>
      </w:tr>
      <mc:AlternateContent>
        <mc:Choice Requires="wpsCustomData"/>
      </mc:AlternateContent>
      <w:tr w14:paraId="39D3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0920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委托诉讼代理人</w:t>
            </w:r>
          </w:p>
        </w:tc>
        <w:tc>
          <w:tcPr>
            <w:tcW w:w="7332" w:type="dxa"/>
            <w:vAlign w:val="top"/>
          </w:tcPr>
          <w:p w14:paraId="40D6B7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464171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姓名：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957640C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17"/>
                <w:tab w:val="left" w:pos="3762"/>
                <w:tab w:val="left" w:pos="5127"/>
                <w:tab w:val="left" w:pos="60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  </w:t>
            </w:r>
          </w:p>
          <mc:AlternateContent>
            <mc:Choice Requires="wpsCustomData"/>
          </mc:AlternateContent>
          <w:p w14:paraId="76120B7B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17"/>
                <w:tab w:val="left" w:pos="3762"/>
                <w:tab w:val="left" w:pos="5127"/>
                <w:tab w:val="left" w:pos="60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代理权限：一般授权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特别授权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  <w:lang w:eastAsia="zh"/>
                <w:woUserID w:val="1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  <w:lang w:eastAsia="zh"/>
                <w:woUserID w:val="1"/>
              </w:rPr>
              <w:t xml:space="preserve">      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u w:val="single" w:color="231F20"/>
                <w:lang w:eastAsia="zh"/>
                <w:woUserID w:val="1"/>
              </w:rPr>
              <w:t xml:space="preserve">  </w:t>
            </w:r>
          </w:p>
          <w:p w14:paraId="472036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无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02AB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361F1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被告</w:t>
            </w:r>
          </w:p>
          <w:p w14:paraId="43312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（自然人）</w:t>
            </w:r>
          </w:p>
        </w:tc>
        <w:tc>
          <w:tcPr>
            <w:tcW w:w="7332" w:type="dxa"/>
            <w:vAlign w:val="top"/>
          </w:tcPr>
          <w:p w14:paraId="347646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姓名：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</w:p>
          <mc:AlternateContent>
            <mc:Choice Requires="wpsCustomData"/>
          </mc:AlternateContent>
          <w:p w14:paraId="043CDD4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3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5893CB16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872"/>
                <w:tab w:val="left" w:pos="2502"/>
                <w:tab w:val="left" w:pos="3132"/>
                <w:tab w:val="left" w:pos="418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出生日期：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民族：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55D1CC8C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235"/>
                <w:tab w:val="left" w:pos="46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    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  </w:t>
            </w:r>
          </w:p>
          <mc:AlternateContent>
            <mc:Choice Requires="wpsCustomData"/>
          </mc:AlternateContent>
          <w:p w14:paraId="7657B906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235"/>
                <w:tab w:val="left" w:pos="46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33412FA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pacing w:val="-1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经常居住地：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  <w:lang w:val="en-US" w:eastAsia="zh-CN"/>
              </w:rPr>
              <w:t xml:space="preserve">   </w:t>
            </w:r>
          </w:p>
          <mc:AlternateContent>
            <mc:Choice Requires="wpsCustomData"/>
          </mc:AlternateContent>
          <w:p w14:paraId="29D431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证件类型：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  <w:t xml:space="preserve"> </w:t>
            </w:r>
          </w:p>
          <mc:AlternateContent>
            <mc:Choice Requires="wpsCustomData"/>
          </mc:AlternateContent>
          <w:p w14:paraId="7BF2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sz w:val="21"/>
                <w:lang w:val="en-US" w:eastAsia="zh-CN"/>
              </w:rPr>
              <w:t xml:space="preserve"> 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0A0A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0AE138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被告</w:t>
            </w:r>
          </w:p>
          <w:p w14:paraId="7B051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（法人、非法人组织）</w:t>
            </w:r>
          </w:p>
        </w:tc>
        <w:tc>
          <w:tcPr>
            <w:tcW w:w="7332" w:type="dxa"/>
            <w:vAlign w:val="top"/>
          </w:tcPr>
          <w:p w14:paraId="17FF64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名称：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</w:t>
            </w:r>
          </w:p>
          <mc:AlternateContent>
            <mc:Choice Requires="wpsCustomData"/>
          </mc:AlternateContent>
          <w:p w14:paraId="734CBE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6"/>
                <w:sz w:val="21"/>
              </w:rPr>
              <w:t>住所地（主要办事机构所在地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"/>
                <w:sz w:val="21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D0A05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2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2"/>
                <w:sz w:val="21"/>
              </w:rPr>
              <w:t>注册地 / 登记地：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2"/>
                <w:sz w:val="21"/>
                <w:lang w:val="en-US" w:eastAsia="zh-CN"/>
              </w:rPr>
              <w:t xml:space="preserve">   </w:t>
            </w:r>
          </w:p>
          <mc:AlternateContent>
            <mc:Choice Requires="wpsCustomData"/>
          </mc:AlternateContent>
          <w:p w14:paraId="1C5B0308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74"/>
                <w:tab w:val="left" w:pos="4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3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负责人：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 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 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  </w:t>
            </w:r>
          </w:p>
          <mc:AlternateContent>
            <mc:Choice Requires="wpsCustomData"/>
          </mc:AlternateContent>
          <w:p w14:paraId="5B78321C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874"/>
                <w:tab w:val="left" w:pos="42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统一社会信用代码：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BF9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类型：有限责任公司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股份有限公司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上市公司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7D08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其他企业法人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事业单位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社会团体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基金会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00AC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社会服务机构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机关法人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农村集体经济组织法人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   </w:t>
            </w:r>
          </w:p>
          <w:p w14:paraId="6542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城镇农村的合作经济组织法人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基层群众性自治组织法人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6D06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个人独资企业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合伙企业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不具有法人资格的专业服务机构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093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u w:val="singl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所有制性质：国有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（控股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参股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） 民营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u w:val="single" w:color="auto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u w:val="single" w:color="auto"/>
              </w:rPr>
              <w:t xml:space="preserve">   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u w:val="single" w:color="auto"/>
              </w:rPr>
              <w:t xml:space="preserve">  </w:t>
            </w:r>
          </w:p>
        </w:tc>
      </w:tr>
      <mc:AlternateContent>
        <mc:Choice Requires="wpsCustomData"/>
      </mc:AlternateContent>
      <w:tr w14:paraId="3DF8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E6C0FB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第三人</w:t>
            </w:r>
          </w:p>
          <w:p w14:paraId="4443C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（自然人）</w:t>
            </w:r>
          </w:p>
        </w:tc>
        <w:tc>
          <w:tcPr>
            <w:tcW w:w="7332" w:type="dxa"/>
            <w:vAlign w:val="top"/>
          </w:tcPr>
          <w:p w14:paraId="215CFC6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姓名：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 </w:t>
            </w:r>
          </w:p>
          <mc:AlternateContent>
            <mc:Choice Requires="wpsCustomData"/>
          </mc:AlternateContent>
          <w:p w14:paraId="266BD5D3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3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3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性别：男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2CEFA544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872"/>
                <w:tab w:val="left" w:pos="2292"/>
                <w:tab w:val="left" w:pos="2502"/>
                <w:tab w:val="left" w:pos="3132"/>
                <w:tab w:val="left" w:pos="3918"/>
                <w:tab w:val="left" w:pos="418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出生日期：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民族：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  <w:t xml:space="preserve"> </w:t>
            </w:r>
          </w:p>
          <mc:AlternateContent>
            <mc:Choice Requires="wpsCustomData"/>
          </mc:AlternateContent>
          <w:p w14:paraId="01002FFB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235"/>
                <w:tab w:val="left" w:pos="46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单位：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 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 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  </w:t>
            </w:r>
          </w:p>
          <mc:AlternateContent>
            <mc:Choice Requires="wpsCustomData"/>
          </mc:AlternateContent>
          <w:p w14:paraId="43A7B251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872"/>
                <w:tab w:val="left" w:pos="2292"/>
                <w:tab w:val="left" w:pos="2502"/>
                <w:tab w:val="left" w:pos="3132"/>
                <w:tab w:val="left" w:pos="3918"/>
                <w:tab w:val="left" w:pos="418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住所地（户籍所在地）：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21A647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1"/>
                <w:sz w:val="21"/>
              </w:rPr>
              <w:t>经常居住地：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01174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-5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证件类型：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pacing w:val="1"/>
                <w:sz w:val="21"/>
              </w:rPr>
              <w:t xml:space="preserve"> </w:t>
            </w:r>
          </w:p>
          <mc:AlternateContent>
            <mc:Choice Requires="wpsCustomData"/>
          </mc:AlternateContent>
          <w:p w14:paraId="5292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证件号码：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sz w:val="21"/>
                <w:lang w:val="en-US" w:eastAsia="zh-CN"/>
              </w:rPr>
              <w:t xml:space="preserve">   </w:t>
            </w:r>
            <mc:AlternateContent>
              <mc:Choice Requires="wpsCustomData"/>
            </mc:AlternateContent>
          </w:p>
        </w:tc>
      </w:tr>
      <mc:AlternateContent>
        <mc:Choice Requires="wpsCustomData"/>
      </mc:AlternateContent>
      <w:tr w14:paraId="6E87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3ABEDA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第三人</w:t>
            </w:r>
          </w:p>
          <w:p w14:paraId="270FC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（法人、非法人组织）</w:t>
            </w:r>
          </w:p>
        </w:tc>
        <w:tc>
          <w:tcPr>
            <w:tcW w:w="7332" w:type="dxa"/>
            <w:vAlign w:val="top"/>
          </w:tcPr>
          <w:p w14:paraId="1C68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名称：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 xml:space="preserve">   </w:t>
            </w:r>
          </w:p>
          <mc:AlternateContent>
            <mc:Choice Requires="wpsCustomData"/>
          </mc:AlternateContent>
          <w:p w14:paraId="530E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住所地（主要办事机构所在地）：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EEB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注册地 / 登记地：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1D98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法定代表人 / 负责人：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 xml:space="preserve"> 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 职务：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  联系电话：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 xml:space="preserve">   </w:t>
            </w:r>
          </w:p>
          <mc:AlternateContent>
            <mc:Choice Requires="wpsCustomData"/>
          </mc:AlternateContent>
          <w:p w14:paraId="1CF5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统一社会信用代码：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sz w:val="21"/>
                <w:lang w:eastAsia="zh"/>
                <w:woUserID w:val="1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39FA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6E43A3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第三人</w:t>
            </w:r>
          </w:p>
          <w:p w14:paraId="56220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231F2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（法人、非法人组织）</w:t>
            </w:r>
          </w:p>
        </w:tc>
        <w:tc>
          <w:tcPr>
            <w:tcW w:w="7332" w:type="dxa"/>
            <w:vAlign w:val="top"/>
          </w:tcPr>
          <w:p w14:paraId="2788CCF0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407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类型：有限责任公司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股份有限公司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上市公司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7B2EA687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657"/>
                <w:tab w:val="left" w:pos="49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="宋体" w:hAnsi="宋体" w:eastAsia="宋体" w:cs="宋体"/>
                <w:color w:val="231F20"/>
                <w:spacing w:val="1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其他企业法人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事业单位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社会团体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基金会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1"/>
                <w:sz w:val="21"/>
              </w:rPr>
              <w:t xml:space="preserve"> </w:t>
            </w:r>
          </w:p>
          <w:p w14:paraId="74833FF1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657"/>
                <w:tab w:val="left" w:pos="49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社会服务机构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机关法人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1"/>
              </w:rPr>
              <w:t>农村集体经</w:t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济组织法人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28AF110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38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firstLine="630" w:firstLineChars="300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城镇农村的合作经济组织法人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基层群众性自治组织法人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</w:p>
          <w:p w14:paraId="4A7C8244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397"/>
                <w:tab w:val="left" w:pos="3027"/>
                <w:tab w:val="left" w:pos="3657"/>
                <w:tab w:val="left" w:pos="4812"/>
                <w:tab w:val="left" w:pos="628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 w:firstLine="630"/>
              <w:textAlignment w:val="auto"/>
              <w:rPr>
                <w:rFonts w:hint="eastAsia" w:ascii="宋体" w:hAnsi="宋体" w:eastAsia="宋体" w:cs="宋体"/>
                <w:color w:val="231F20"/>
                <w:spacing w:val="-52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个人独资企业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合伙企业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1"/>
              </w:rPr>
              <w:t>不具有法人</w:t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资格的专业服务机构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pacing w:val="-52"/>
                <w:sz w:val="21"/>
              </w:rPr>
              <w:t xml:space="preserve"> </w:t>
            </w:r>
          </w:p>
          <w:p w14:paraId="4C48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</w:rPr>
              <w:t>所有制性质：国有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（控股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参股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color w:val="231F20"/>
                <w:spacing w:val="49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民营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231F20"/>
                <w:sz w:val="21"/>
              </w:rPr>
              <w:t>其他</w:t>
            </w:r>
            <w:r>
              <w:rPr>
                <w:rFonts w:hint="eastAsia" w:ascii="宋体" w:hAnsi="宋体" w:eastAsia="宋体" w:cs="宋体"/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21"/>
                <w:u w:val="single" w:color="231F20"/>
                <w:lang w:val="en-US" w:eastAsia="zh-CN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  <w:u w:val="single" w:color="231F20"/>
                <w:lang w:val="en-US" w:eastAsia="zh-CN"/>
              </w:rPr>
              <w:t xml:space="preserve">     </w:t>
            </w:r>
            <mc:AlternateContent>
              <mc:Choice Requires="wpsCustomData"/>
            </mc:AlternateContent>
            <w:r>
              <w:rPr>
                <w:rFonts w:hint="eastAsia" w:ascii="宋体" w:hAnsi="宋体" w:eastAsia="宋体" w:cs="宋体"/>
                <w:color w:val="231F20"/>
                <w:sz w:val="21"/>
                <w:u w:val="single" w:color="231F20"/>
              </w:rPr>
              <w:tab/>
            </w:r>
          </w:p>
        </w:tc>
      </w:tr>
      <w:tr w14:paraId="5E85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9638" w:type="dxa"/>
            <w:gridSpan w:val="2"/>
            <w:vAlign w:val="center"/>
          </w:tcPr>
          <w:p w14:paraId="6F69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231F20"/>
                <w:sz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231F20"/>
                <w:sz w:val="30"/>
              </w:rPr>
              <w:t>诉讼请求</w:t>
            </w:r>
          </w:p>
          <w:p w14:paraId="5891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231F2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231F20"/>
                <w:sz w:val="21"/>
                <w:szCs w:val="21"/>
              </w:rPr>
              <w:t>（原告为卖方时，填写第1项、第2项；原告为买方时，填写第3项、第4项；</w:t>
            </w:r>
          </w:p>
          <w:p w14:paraId="2552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231F20"/>
                <w:sz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231F20"/>
                <w:sz w:val="21"/>
                <w:szCs w:val="21"/>
              </w:rPr>
              <w:t>第5项至第10项为共同项）</w:t>
            </w:r>
          </w:p>
        </w:tc>
      </w:tr>
      <w:tr w14:paraId="5C93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638" w:type="dxa"/>
            <w:gridSpan w:val="2"/>
            <w:vAlign w:val="top"/>
          </w:tcPr>
          <w:p w14:paraId="5D768B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color w:val="231F20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="楷体" w:hAnsi="楷体" w:eastAsia="楷体" w:cs="楷体"/>
                <w:color w:val="231F20"/>
                <w:sz w:val="21"/>
              </w:rPr>
              <w:t>（可完整表述诉讼请求；为方便、准确梳理要点，相关内容请在下方要素式表格中填写）</w:t>
            </w:r>
          </w:p>
          <w:p w14:paraId="1C3E98D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color w:val="231F20"/>
                <w:sz w:val="21"/>
              </w:rPr>
            </w:pPr>
          </w:p>
          <w:p w14:paraId="2C96E8B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color w:val="231F20"/>
                <w:sz w:val="21"/>
              </w:rPr>
            </w:pPr>
          </w:p>
          <w:p w14:paraId="29260E0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left="0" w:right="0"/>
              <w:jc w:val="both"/>
              <w:textAlignment w:val="auto"/>
              <w:rPr>
                <w:rFonts w:hint="default" w:ascii="楷体" w:hAnsi="楷体" w:eastAsia="楷体" w:cs="楷体"/>
                <w:color w:val="231F20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231F20"/>
                <w:sz w:val="21"/>
                <w:lang w:val="en-US" w:eastAsia="zh-CN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6A52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0D202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1. 给付价款（元）</w:t>
            </w:r>
          </w:p>
        </w:tc>
        <w:tc>
          <w:tcPr>
            <w:tcW w:w="7332" w:type="dxa"/>
            <w:vAlign w:val="top"/>
          </w:tcPr>
          <w:p w14:paraId="6125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sz w:val="21"/>
                <w:lang w:eastAsia="zh"/>
                <w:woUserID w:val="1"/>
              </w:rPr>
              <w:t xml:space="preserve">   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  <w:t>元（人民币，下同；如外币需特别注明）</w:t>
            </w:r>
          </w:p>
        </w:tc>
      </w:tr>
      <w:tr w14:paraId="0BEB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7E7E05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2. 迟延给付价款的利息（违约金）</w:t>
            </w:r>
          </w:p>
        </w:tc>
        <w:tc>
          <w:tcPr>
            <w:tcW w:w="7332" w:type="dxa"/>
            <w:vAlign w:val="top"/>
          </w:tcPr>
          <w:p w14:paraId="43A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截至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  年  月  日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止，迟延给付价款的利息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元、违约金</w:t>
            </w:r>
            <mc:AlternateContent>
              <mc:Choice Requires="wpsCustomData"/>
            </mc:AlternateContent>
          </w:p>
          <w:p w14:paraId="62EE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元，自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之后的逾期利息、违约金，以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元为基数</w:t>
            </w:r>
          </w:p>
          <w:p w14:paraId="2BB5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按照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标准计算；</w:t>
            </w:r>
          </w:p>
          <w:p w14:paraId="1BA9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计算方式：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6B42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是否请求支付至实际清偿之日止：是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5659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F360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231F2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3. 赔偿因卖方违约所受的损失</w:t>
            </w:r>
          </w:p>
        </w:tc>
        <w:tc>
          <w:tcPr>
            <w:tcW w:w="7332" w:type="dxa"/>
            <w:vAlign w:val="top"/>
          </w:tcPr>
          <w:p w14:paraId="3E4A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支付赔偿金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  <w:p w14:paraId="5019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违约类型：迟延履行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不履行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其他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644E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具体情形：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7663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损失计算依据：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5EC4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5A1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4. 是否对标的物的瑕疵承担责任</w:t>
            </w:r>
          </w:p>
        </w:tc>
        <w:tc>
          <w:tcPr>
            <w:tcW w:w="7332" w:type="dxa"/>
            <w:vAlign w:val="top"/>
          </w:tcPr>
          <w:p w14:paraId="63BB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修理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重作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更换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退货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减少价款或者报酬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24F3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   其他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</w:t>
            </w:r>
          </w:p>
          <mc:AlternateContent>
            <mc:Choice Requires="wpsCustomData"/>
          </mc:AlternateContent>
          <w:p w14:paraId="6787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363C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B8F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5. 要求继续履行或者解除合同</w:t>
            </w:r>
          </w:p>
        </w:tc>
        <w:tc>
          <w:tcPr>
            <w:tcW w:w="7332" w:type="dxa"/>
            <w:vAlign w:val="top"/>
          </w:tcPr>
          <w:p w14:paraId="1833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继续履行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日内履行完毕付款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供货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义务</w:t>
            </w:r>
          </w:p>
          <w:p w14:paraId="2E1A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判令解除合同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62FE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确认买卖合同已于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  年  月  日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解除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6BB6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6E3E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6. 是否主张担保权利</w:t>
            </w:r>
          </w:p>
        </w:tc>
        <w:tc>
          <w:tcPr>
            <w:tcW w:w="7332" w:type="dxa"/>
            <w:vAlign w:val="top"/>
          </w:tcPr>
          <w:p w14:paraId="40F9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    内容：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6AFE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</w:tc>
      </w:tr>
      <w:tr w14:paraId="35B7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CFB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7. 是否主张实现债权的费用</w:t>
            </w:r>
          </w:p>
        </w:tc>
        <w:tc>
          <w:tcPr>
            <w:tcW w:w="7332" w:type="dxa"/>
            <w:vAlign w:val="top"/>
          </w:tcPr>
          <w:p w14:paraId="735B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    费用明细：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4795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63E5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BFD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. 是否主张诉讼费用</w:t>
            </w:r>
          </w:p>
        </w:tc>
        <w:tc>
          <w:tcPr>
            <w:tcW w:w="7332" w:type="dxa"/>
            <w:vAlign w:val="top"/>
          </w:tcPr>
          <w:p w14:paraId="025C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9E3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2B74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CF0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. 其他请求</w:t>
            </w:r>
          </w:p>
        </w:tc>
        <w:tc>
          <w:tcPr>
            <w:tcW w:w="7332" w:type="dxa"/>
            <w:vAlign w:val="top"/>
          </w:tcPr>
          <w:p w14:paraId="3863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1C87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0B8A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. 标的总额</w:t>
            </w:r>
          </w:p>
        </w:tc>
        <w:tc>
          <w:tcPr>
            <w:tcW w:w="7332" w:type="dxa"/>
            <w:vAlign w:val="top"/>
          </w:tcPr>
          <w:p w14:paraId="1CEB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17FD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9638" w:type="dxa"/>
            <w:gridSpan w:val="2"/>
            <w:vAlign w:val="center"/>
          </w:tcPr>
          <w:p w14:paraId="2389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231F20"/>
                <w:sz w:val="30"/>
                <w:lang w:val="en-US" w:eastAsia="zh-CN"/>
              </w:rPr>
              <w:t>约定管辖和诉前保全</w:t>
            </w:r>
          </w:p>
        </w:tc>
      </w:tr>
      <w:tr w14:paraId="54FF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20EF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1. 有无仲裁、法院管辖约定</w:t>
            </w:r>
          </w:p>
        </w:tc>
        <w:tc>
          <w:tcPr>
            <w:tcW w:w="7332" w:type="dxa"/>
            <w:vAlign w:val="top"/>
          </w:tcPr>
          <w:p w14:paraId="476A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合同条款及内容：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7741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无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505D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A50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2. 是否已经诉前保全</w:t>
            </w:r>
          </w:p>
        </w:tc>
        <w:tc>
          <w:tcPr>
            <w:tcW w:w="7332" w:type="dxa"/>
            <w:vAlign w:val="top"/>
          </w:tcPr>
          <w:p w14:paraId="7668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保全法院：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保全时间：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</w:p>
          <w:p w14:paraId="4D31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firstLine="84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保全案号：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0771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FA2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（如申请诉讼保全，请另行提交诉讼保全申请及相关材料）</w:t>
            </w:r>
          </w:p>
        </w:tc>
      </w:tr>
      <w:tr w14:paraId="2F14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9638" w:type="dxa"/>
            <w:gridSpan w:val="2"/>
            <w:vAlign w:val="center"/>
          </w:tcPr>
          <w:p w14:paraId="4C6D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231F20"/>
                <w:sz w:val="30"/>
                <w:lang w:val="en-US" w:eastAsia="zh-CN"/>
              </w:rPr>
              <w:t>事实与理由</w:t>
            </w:r>
          </w:p>
        </w:tc>
      </w:tr>
      <w:tr w14:paraId="6B1B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638" w:type="dxa"/>
            <w:gridSpan w:val="2"/>
            <w:vAlign w:val="top"/>
          </w:tcPr>
          <w:p w14:paraId="0617BC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mc:AlternateContent>
              <mc:Choice Requires="wpsCustomData"/>
            </mc:AlternateContent>
            <w:r>
              <w:rPr>
                <w:rFonts w:hint="eastAsia" w:ascii="楷体" w:hAnsi="楷体" w:eastAsia="楷体" w:cs="楷体"/>
                <w:color w:val="231F20"/>
                <w:kern w:val="0"/>
                <w:sz w:val="21"/>
                <w:szCs w:val="21"/>
                <w:lang w:val="en-US" w:eastAsia="zh-CN" w:bidi="ar"/>
              </w:rPr>
              <w:t>（可完整表述纠纷涉及的事实与理由；为方便、准确梳理要点，相关内容请在下方要素式表格中填写）</w:t>
            </w:r>
          </w:p>
          <w:p w14:paraId="06005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231F20"/>
                <w:kern w:val="0"/>
                <w:sz w:val="21"/>
                <w:szCs w:val="21"/>
                <w:lang w:val="en-US" w:eastAsia="zh-CN" w:bidi="ar"/>
              </w:rPr>
            </w:pPr>
          </w:p>
          <w:p w14:paraId="35724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231F20"/>
                <w:kern w:val="0"/>
                <w:sz w:val="21"/>
                <w:szCs w:val="21"/>
                <w:lang w:val="en-US" w:eastAsia="zh-CN" w:bidi="ar"/>
              </w:rPr>
            </w:pPr>
          </w:p>
          <w:p w14:paraId="0256C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231F20"/>
                <w:kern w:val="0"/>
                <w:sz w:val="21"/>
                <w:szCs w:val="21"/>
                <w:lang w:val="en-US" w:eastAsia="zh-CN" w:bidi="ar"/>
              </w:rPr>
            </w:pPr>
          </w:p>
          <w:p w14:paraId="054544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231F20"/>
                <w:kern w:val="0"/>
                <w:sz w:val="21"/>
                <w:szCs w:val="21"/>
                <w:lang w:val="en-US" w:eastAsia="zh-CN" w:bidi="ar"/>
              </w:rPr>
            </w:pPr>
          </w:p>
          <mc:AlternateContent>
            <mc:Choice Requires="wpsCustomData"/>
          </mc:AlternateContent>
          <w:p w14:paraId="02C186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231F2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00F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7C98C3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合同的签订情况（名称、编号、签订时间、地点等；如无书面合同，请注明“无书面合同”）</w:t>
            </w:r>
          </w:p>
        </w:tc>
        <w:tc>
          <w:tcPr>
            <w:tcW w:w="7332" w:type="dxa"/>
            <w:vAlign w:val="top"/>
          </w:tcPr>
          <w:p w14:paraId="50A4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258F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041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2. 合同主体</w:t>
            </w:r>
          </w:p>
        </w:tc>
        <w:tc>
          <w:tcPr>
            <w:tcW w:w="7332" w:type="dxa"/>
            <w:vAlign w:val="top"/>
          </w:tcPr>
          <w:p w14:paraId="1C90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出卖人（卖方）：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mc:AlternateContent>
            <mc:Choice Requires="wpsCustomData"/>
          </mc:AlternateContent>
          <w:p w14:paraId="1BDB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买受人（买方）：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4F96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6694D8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买卖标的物情况</w:t>
            </w:r>
          </w:p>
          <w:p w14:paraId="6F45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（标的物名称、规格、</w:t>
            </w:r>
          </w:p>
          <w:p w14:paraId="4C6F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质量、数量等）</w:t>
            </w:r>
          </w:p>
        </w:tc>
        <w:tc>
          <w:tcPr>
            <w:tcW w:w="7332" w:type="dxa"/>
            <w:vAlign w:val="top"/>
          </w:tcPr>
          <w:p w14:paraId="7256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320A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2B7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4. 合同约定的价格及支付方式</w:t>
            </w:r>
          </w:p>
        </w:tc>
        <w:tc>
          <w:tcPr>
            <w:tcW w:w="7332" w:type="dxa"/>
            <w:vAlign w:val="top"/>
          </w:tcPr>
          <w:p w14:paraId="0E9B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单价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元；总价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元； </w:t>
            </w:r>
          </w:p>
          <w:p w14:paraId="5480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以现金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转账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票据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（写明票据类型）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其他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方式</w:t>
            </w:r>
          </w:p>
          <w:p w14:paraId="2FD8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一次性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分期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支付</w:t>
            </w:r>
          </w:p>
          <w:p w14:paraId="0982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分期方式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4D39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21A0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5. 合同约定的交货时</w:t>
            </w:r>
          </w:p>
          <w:p w14:paraId="5F7B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间、地点、方式、风</w:t>
            </w:r>
          </w:p>
          <w:p w14:paraId="7DB2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险承担、安装、调试、</w:t>
            </w:r>
          </w:p>
          <w:p w14:paraId="1E9B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验收</w:t>
            </w:r>
          </w:p>
        </w:tc>
        <w:tc>
          <w:tcPr>
            <w:tcW w:w="7332" w:type="dxa"/>
            <w:vAlign w:val="top"/>
          </w:tcPr>
          <w:p w14:paraId="5866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5041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651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6. 合同约定的质量标准及检验方式、质量异议期限</w:t>
            </w:r>
          </w:p>
        </w:tc>
        <w:tc>
          <w:tcPr>
            <w:tcW w:w="7332" w:type="dxa"/>
            <w:vAlign w:val="top"/>
          </w:tcPr>
          <w:p w14:paraId="75D4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" w:bidi="ar"/>
                <w:woUserID w:val="1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4BA6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312F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7. 合同约定的违约金</w:t>
            </w:r>
          </w:p>
          <w:p w14:paraId="20A3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（定金）</w:t>
            </w:r>
          </w:p>
        </w:tc>
        <w:tc>
          <w:tcPr>
            <w:tcW w:w="7332" w:type="dxa"/>
            <w:vAlign w:val="top"/>
          </w:tcPr>
          <w:p w14:paraId="4329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违约金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元（合同条款：第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条）</w:t>
            </w:r>
          </w:p>
          <w:p w14:paraId="2AB8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定金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元（合同条款：第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条）</w:t>
            </w:r>
          </w:p>
          <w:p w14:paraId="1C8C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迟延履行违约金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%/日（合同条款：第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条）</w:t>
            </w:r>
          </w:p>
        </w:tc>
      </w:tr>
      <w:tr w14:paraId="4D7B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F3A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8. 价款支付及标的物交付情况</w:t>
            </w:r>
          </w:p>
        </w:tc>
        <w:tc>
          <w:tcPr>
            <w:tcW w:w="7332" w:type="dxa"/>
            <w:vAlign w:val="top"/>
          </w:tcPr>
          <w:p w14:paraId="30E5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按期支付价款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元，逾期付款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元，逾期未付款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  <w:p w14:paraId="2FDE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按期交付标的物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件，逾期交付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件，逾期未交付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</w:tr>
      <w:tr w14:paraId="5820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2CFA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9. 是否存在迟延履行</w:t>
            </w:r>
          </w:p>
        </w:tc>
        <w:tc>
          <w:tcPr>
            <w:tcW w:w="7332" w:type="dxa"/>
            <w:vAlign w:val="top"/>
          </w:tcPr>
          <w:p w14:paraId="22F0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迟延时间：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  逾期付款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逾期交货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4D42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5E41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2419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10. 是否催促过履行</w:t>
            </w:r>
          </w:p>
        </w:tc>
        <w:tc>
          <w:tcPr>
            <w:tcW w:w="7332" w:type="dxa"/>
            <w:vAlign w:val="top"/>
          </w:tcPr>
          <w:p w14:paraId="2A73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催促情况：</w:t>
            </w:r>
            <w:bookmarkStart w:id="0" w:name="_GoBack"/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  年  月  日通过    方式进行了催促</w:t>
            </w:r>
            <w:bookmarkEnd w:id="0"/>
            <mc:AlternateContent>
              <mc:Choice Requires="wpsCustomData"/>
            </mc:AlternateContent>
          </w:p>
          <w:p w14:paraId="7884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136A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7DE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11. 买卖合同标的物有无质量争议</w:t>
            </w:r>
          </w:p>
        </w:tc>
        <w:tc>
          <w:tcPr>
            <w:tcW w:w="7332" w:type="dxa"/>
            <w:vAlign w:val="top"/>
          </w:tcPr>
          <w:p w14:paraId="4166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有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具体情况：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mc:AlternateContent>
            <mc:Choice Requires="wpsCustomData"/>
          </mc:AlternateContent>
          <w:p w14:paraId="08CF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无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18C0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8C7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12. 标的物质量规格或履行方式是否存在不符合约定的情况</w:t>
            </w:r>
          </w:p>
        </w:tc>
        <w:tc>
          <w:tcPr>
            <w:tcW w:w="7332" w:type="dxa"/>
            <w:vAlign w:val="top"/>
          </w:tcPr>
          <w:p w14:paraId="7AF3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具体情况：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53CB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6530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6B34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13. 是否曾就标的物质量问题进行协商</w:t>
            </w:r>
          </w:p>
        </w:tc>
        <w:tc>
          <w:tcPr>
            <w:tcW w:w="7332" w:type="dxa"/>
            <w:vAlign w:val="top"/>
          </w:tcPr>
          <w:p w14:paraId="32A1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具体情况：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64F4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4816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70DF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14. 是否通知解除合同</w:t>
            </w:r>
          </w:p>
        </w:tc>
        <w:tc>
          <w:tcPr>
            <w:tcW w:w="7332" w:type="dxa"/>
            <w:vAlign w:val="top"/>
          </w:tcPr>
          <w:p w14:paraId="52CF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具体情况：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6B81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5473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0E68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15. 被告应当支付的利息、违约金、赔偿金</w:t>
            </w:r>
          </w:p>
        </w:tc>
        <w:tc>
          <w:tcPr>
            <w:tcW w:w="7332" w:type="dxa"/>
            <w:vAlign w:val="top"/>
          </w:tcPr>
          <w:p w14:paraId="5364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利息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  <w:p w14:paraId="24C1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违约金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  <w:p w14:paraId="2D36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赔偿金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  <w:p w14:paraId="7469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共计 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   计算方式：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2667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2B3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16. 是否签订物的担保（抵押、质押）合同</w:t>
            </w:r>
          </w:p>
        </w:tc>
        <w:tc>
          <w:tcPr>
            <w:tcW w:w="7332" w:type="dxa"/>
            <w:vAlign w:val="top"/>
          </w:tcPr>
          <w:p w14:paraId="08D5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签订时间：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mc:AlternateContent>
            <mc:Choice Requires="wpsCustomData"/>
          </mc:AlternateContent>
          <w:p w14:paraId="1962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31ED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7836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17. 担保人、担保物</w:t>
            </w:r>
          </w:p>
        </w:tc>
        <w:tc>
          <w:tcPr>
            <w:tcW w:w="7332" w:type="dxa"/>
            <w:vAlign w:val="top"/>
          </w:tcPr>
          <w:p w14:paraId="1D4B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担保人：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mc:AlternateContent>
            <mc:Choice Requires="wpsCustomData"/>
          </mc:AlternateContent>
          <w:p w14:paraId="398C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担保物：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mc:AlternateContent>
              <mc:Choice Requires="wpsCustomData"/>
            </mc:AlternateContent>
          </w:p>
        </w:tc>
      </w:tr>
      <w:tr w14:paraId="521F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29D7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18. 是否最高额担保</w:t>
            </w:r>
          </w:p>
          <w:p w14:paraId="191D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（抵押、质押）</w:t>
            </w:r>
          </w:p>
        </w:tc>
        <w:tc>
          <w:tcPr>
            <w:tcW w:w="7332" w:type="dxa"/>
            <w:vAlign w:val="top"/>
          </w:tcPr>
          <w:p w14:paraId="205F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担保债权的确定时间：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mc:AlternateContent>
            <mc:Choice Requires="wpsCustomData"/>
          </mc:AlternateContent>
          <w:p w14:paraId="53E6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   担保额度：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mc:AlternateContent>
            <mc:Choice Requires="wpsCustomData"/>
          </mc:AlternateContent>
          <w:p w14:paraId="4201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0246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0B4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19. 是否办理抵押、质</w:t>
            </w:r>
          </w:p>
          <w:p w14:paraId="5851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押登记</w:t>
            </w:r>
          </w:p>
        </w:tc>
        <w:tc>
          <w:tcPr>
            <w:tcW w:w="7332" w:type="dxa"/>
            <w:vAlign w:val="top"/>
          </w:tcPr>
          <w:p w14:paraId="15D4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正式登记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1E89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   预告登记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6E5C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6AA5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B0D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20. 是否签订保证合同</w:t>
            </w:r>
          </w:p>
        </w:tc>
        <w:tc>
          <w:tcPr>
            <w:tcW w:w="7332" w:type="dxa"/>
            <w:vAlign w:val="top"/>
          </w:tcPr>
          <w:p w14:paraId="5B3A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签订时间：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 保证人：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   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 主要内容：</w:t>
            </w:r>
            <mc:AlternateContent>
              <mc:Choice Requires="wpsCustomData"/>
            </mc:AlternateContent>
          </w:p>
          <mc:AlternateContent>
            <mc:Choice Requires="wpsCustomData"/>
          </mc:AlternateContent>
          <w:p w14:paraId="7037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67AA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A0C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21. 保证方式</w:t>
            </w:r>
          </w:p>
        </w:tc>
        <w:tc>
          <w:tcPr>
            <w:tcW w:w="7332" w:type="dxa"/>
            <w:vAlign w:val="top"/>
          </w:tcPr>
          <w:p w14:paraId="191D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一般保证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  <w:p w14:paraId="2161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连带责任保证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61B3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4B15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22. 其他担保方式</w:t>
            </w:r>
          </w:p>
        </w:tc>
        <w:tc>
          <w:tcPr>
            <w:tcW w:w="7332" w:type="dxa"/>
            <w:vAlign w:val="top"/>
          </w:tcPr>
          <w:p w14:paraId="1392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形式：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mc:AlternateContent>
            <mc:Choice Requires="wpsCustomData"/>
          </mc:AlternateContent>
          <w:p w14:paraId="203D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7D4E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3D1C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23. 请求承担责任的依据</w:t>
            </w:r>
          </w:p>
        </w:tc>
        <w:tc>
          <w:tcPr>
            <w:tcW w:w="7332" w:type="dxa"/>
            <w:vAlign w:val="top"/>
          </w:tcPr>
          <w:p w14:paraId="143F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合同约定：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mc:AlternateContent>
            <mc:Choice Requires="wpsCustomData"/>
          </mc:AlternateContent>
          <w:p w14:paraId="2C2C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法律规定：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3A26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0E16C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24. 其他需要说明的内容（可另附页）</w:t>
            </w:r>
          </w:p>
        </w:tc>
        <w:tc>
          <w:tcPr>
            <w:tcW w:w="7332" w:type="dxa"/>
            <w:vAlign w:val="top"/>
          </w:tcPr>
          <w:p w14:paraId="1941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mc:AlternateContent>
              <mc:Choice Requires="wpsCustomData"/>
            </mc:AlternateContent>
          </w:p>
        </w:tc>
      </w:tr>
      <w:tr w14:paraId="04DC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28CF1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. 证据清单（可另附页）</w:t>
            </w:r>
          </w:p>
        </w:tc>
        <w:tc>
          <w:tcPr>
            <w:tcW w:w="7332" w:type="dxa"/>
            <w:vAlign w:val="top"/>
          </w:tcPr>
          <w:p w14:paraId="7522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mc:AlternateContent>
              <mc:Choice Requires="wpsCustomData"/>
            </mc:AlternateContent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mc:AlternateContent>
              <mc:Choice Requires="wpsCustomData"/>
            </mc:AlternateContent>
          </w:p>
        </w:tc>
      </w:tr>
      <w:tr w14:paraId="4061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9638" w:type="dxa"/>
            <w:gridSpan w:val="2"/>
            <w:vAlign w:val="center"/>
          </w:tcPr>
          <w:p w14:paraId="10EF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231F20"/>
                <w:sz w:val="30"/>
                <w:lang w:val="en-US" w:eastAsia="zh-CN"/>
              </w:rPr>
              <w:t>对纠纷解决方式的意愿</w:t>
            </w:r>
          </w:p>
        </w:tc>
      </w:tr>
      <w:tr w14:paraId="1734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189E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是否了解调解作为非诉讼纠纷解决方式，能及时、高效、低成本、不伤和气地解决纠纷</w:t>
            </w:r>
          </w:p>
        </w:tc>
        <w:tc>
          <w:tcPr>
            <w:tcW w:w="7332" w:type="dxa"/>
            <w:vAlign w:val="center"/>
          </w:tcPr>
          <w:p w14:paraId="736E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6E7B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5DA3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是否了解先行调解解决纠纷的好处</w:t>
            </w:r>
          </w:p>
        </w:tc>
        <w:tc>
          <w:tcPr>
            <w:tcW w:w="7332" w:type="dxa"/>
            <w:vAlign w:val="top"/>
          </w:tcPr>
          <w:p w14:paraId="6B98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1. 立案后选择先行调解的，可以很快启动调解程序。如不同意调解，法院 </w:t>
            </w:r>
          </w:p>
          <w:p w14:paraId="1FF9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将依程序开庭审理案件，但可能需要经过较长一段时间的排期等待，且审 </w:t>
            </w:r>
          </w:p>
          <w:p w14:paraId="473F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理、执行周期相对较长。 </w:t>
            </w:r>
          </w:p>
          <w:p w14:paraId="7DF8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DED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2. 选择先行调解，调解成功且自动履行的免交诉讼费用，申请司法确认的 </w:t>
            </w:r>
          </w:p>
          <w:p w14:paraId="64B7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不交纳诉讼费用，要求出具调解书的减半交纳诉讼费用。 </w:t>
            </w:r>
          </w:p>
          <w:p w14:paraId="6447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549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3. 首次调解不成功，但仍有继续调解意愿的，可以选择更换调解组织和调 </w:t>
            </w:r>
          </w:p>
          <w:p w14:paraId="3678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解员再进行调解。调解无法达成一致意见的，法院将依程序排期开庭。 </w:t>
            </w:r>
          </w:p>
          <w:p w14:paraId="1D24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D30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4. 依照法律规定，调解具有保密性要求，调解过程不公开，调解协议未经 </w:t>
            </w:r>
          </w:p>
          <w:p w14:paraId="3936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当事人同意不得公开。 </w:t>
            </w:r>
          </w:p>
          <w:p w14:paraId="7CDD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856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5. 调解达成的协议具有法律效力，可以依照法律规定申请司法确认，具有 </w:t>
            </w:r>
          </w:p>
          <w:p w14:paraId="7C87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强制执行效力。 </w:t>
            </w:r>
          </w:p>
          <w:p w14:paraId="53CA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不了解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  <w:tr w14:paraId="1E71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</w:trPr>
        <w:tc>
          <w:tcPr>
            <w:tcW w:w="2306" w:type="dxa"/>
            <w:vAlign w:val="center"/>
          </w:tcPr>
          <w:p w14:paraId="0A70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是否考虑先行调解 </w:t>
            </w:r>
          </w:p>
        </w:tc>
        <w:tc>
          <w:tcPr>
            <w:tcW w:w="7332" w:type="dxa"/>
            <w:vAlign w:val="top"/>
          </w:tcPr>
          <w:p w14:paraId="1879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是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6E9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否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BDE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暂不确定，想要了解更多内容</w:t>
            </w:r>
            <mc:AlternateContent>
              <mc:Choice Requires="wpsCustomData"/>
            </mc:AlternateContent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1"/>
                <w:szCs w:val="21"/>
                <w:lang w:val="en-US" w:eastAsia="zh-CN" w:bidi="ar"/>
              </w:rPr>
              <w:t>□</w:t>
            </w:r>
            <mc:AlternateContent>
              <mc:Choice Requires="wpsCustomData"/>
            </mc:AlternateContent>
          </w:p>
        </w:tc>
      </w:tr>
    </w:tbl>
    <w:p w14:paraId="1F6828D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55" w:line="240" w:lineRule="auto"/>
        <w:jc w:val="right"/>
        <w:textAlignment w:val="auto"/>
        <w:rPr>
          <w:rFonts w:hint="eastAsia" w:asciiTheme="majorEastAsia" w:hAnsiTheme="majorEastAsia" w:eastAsiaTheme="majorEastAsia" w:cstheme="majorEastAsia"/>
          <w:b/>
          <w:bCs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具状人（签字、盖章）：      </w:t>
      </w:r>
    </w:p>
    <w:p w14:paraId="5EE2203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231F20"/>
          <w:kern w:val="0"/>
          <w:sz w:val="30"/>
          <w:szCs w:val="3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kern w:val="0"/>
          <w:sz w:val="30"/>
          <w:szCs w:val="30"/>
          <w:lang w:val="en-US" w:eastAsia="zh-CN" w:bidi="ar"/>
        </w:rPr>
        <w:t xml:space="preserve">日期：     </w:t>
      </w:r>
      <w:r>
        <w:rPr>
          <w:rFonts w:hint="eastAsia" w:asciiTheme="minorEastAsia" w:hAnsiTheme="minorEastAsia" w:eastAsiaTheme="minorEastAsia" w:cstheme="minorEastAsia"/>
          <w:color w:val="231F20"/>
          <w:kern w:val="0"/>
          <w:sz w:val="30"/>
          <w:szCs w:val="30"/>
          <w:lang w:val="en-US" w:eastAsia="zh-CN" w:bidi="ar"/>
        </w:rPr>
        <w:t xml:space="preserve">           </w:t>
      </w:r>
      <w:r>
        <w:rPr>
          <w:rFonts w:hint="eastAsia" w:asciiTheme="minorEastAsia" w:hAnsiTheme="minorEastAsia" w:cstheme="minorEastAsia"/>
          <w:color w:val="231F2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cstheme="minorEastAsia"/>
          <w:color w:val="231F2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kern w:val="0"/>
          <w:sz w:val="30"/>
          <w:szCs w:val="30"/>
          <w:lang w:val="en-US" w:eastAsia="zh-CN" w:bidi="ar"/>
        </w:rPr>
        <w:t xml:space="preserve"> </w:t>
      </w:r>
    </w:p>
    <w:p w14:paraId="683F4493">
      <w:pPr>
        <w:rPr>
          <w:rFonts w:hint="eastAsia" w:ascii="宋体" w:hAnsi="宋体" w:eastAsia="宋体" w:cs="宋体"/>
          <w:color w:val="231F20"/>
          <w:spacing w:val="-1"/>
          <w:sz w:val="30"/>
          <w:lang w:val="en-US" w:eastAsia="zh-CN"/>
        </w:rPr>
      </w:pPr>
    </w:p>
    <w:sectPr>
      <w:pgSz w:w="11906" w:h="16838"/>
      <w:pgMar w:top="1247" w:right="1134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">
    <w:altName w:val="汉仪中等线KW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书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思源黑体 CN VF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E3D65"/>
    <w:multiLevelType w:val="singleLevel"/>
    <w:tmpl w:val="48FE3D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F12EB"/>
    <w:rsid w:val="25696856"/>
    <w:rsid w:val="2AD96BD0"/>
    <w:rsid w:val="2DAF9982"/>
    <w:rsid w:val="3FF3E419"/>
    <w:rsid w:val="4F8C4D89"/>
    <w:rsid w:val="4FFFF658"/>
    <w:rsid w:val="5BAF0938"/>
    <w:rsid w:val="5BEF292D"/>
    <w:rsid w:val="5DF33216"/>
    <w:rsid w:val="5E5E33A7"/>
    <w:rsid w:val="5EFF0770"/>
    <w:rsid w:val="5FD36766"/>
    <w:rsid w:val="645E5831"/>
    <w:rsid w:val="673B894D"/>
    <w:rsid w:val="688D69B6"/>
    <w:rsid w:val="69BF12EB"/>
    <w:rsid w:val="6B17B1CD"/>
    <w:rsid w:val="6BF7EEBB"/>
    <w:rsid w:val="6C71D418"/>
    <w:rsid w:val="6DFEC5AA"/>
    <w:rsid w:val="6ED29A9A"/>
    <w:rsid w:val="73E7BBAA"/>
    <w:rsid w:val="755B4D65"/>
    <w:rsid w:val="77DF77CE"/>
    <w:rsid w:val="77FC529F"/>
    <w:rsid w:val="77FD553E"/>
    <w:rsid w:val="7D7AFE09"/>
    <w:rsid w:val="7E7B04ED"/>
    <w:rsid w:val="7FAD41D6"/>
    <w:rsid w:val="7FD55F34"/>
    <w:rsid w:val="7FF77E2B"/>
    <w:rsid w:val="7FFE488E"/>
    <w:rsid w:val="9722D6AF"/>
    <w:rsid w:val="9FBE9E70"/>
    <w:rsid w:val="A3D7F124"/>
    <w:rsid w:val="AD3BB060"/>
    <w:rsid w:val="B7FA01A9"/>
    <w:rsid w:val="B94D2D7B"/>
    <w:rsid w:val="BF6E2B06"/>
    <w:rsid w:val="CFF74533"/>
    <w:rsid w:val="D55712EF"/>
    <w:rsid w:val="DEEF928C"/>
    <w:rsid w:val="DFAFE51B"/>
    <w:rsid w:val="DFFCDC3B"/>
    <w:rsid w:val="EF5E20DA"/>
    <w:rsid w:val="EFDB3EA6"/>
    <w:rsid w:val="F0153712"/>
    <w:rsid w:val="F3BEB23D"/>
    <w:rsid w:val="F48EE057"/>
    <w:rsid w:val="F99F7760"/>
    <w:rsid w:val="FBEE736B"/>
    <w:rsid w:val="FCBB2BD2"/>
    <w:rsid w:val="FDB7C07B"/>
    <w:rsid w:val="FDF56730"/>
    <w:rsid w:val="FF6AB282"/>
    <w:rsid w:val="FFD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ind w:left="97" w:right="378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21"/>
      <w:szCs w:val="21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  <w:style w:type="paragraph" w:styleId="12">
    <w:name w:val="List Paragraph"/>
    <w:basedOn w:val="1"/>
    <w:qFormat/>
    <w:uiPriority w:val="1"/>
    <w:pPr>
      <w:spacing w:before="72"/>
      <w:ind w:left="1025" w:hanging="209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91</TotalTime>
  <ScaleCrop>false</ScaleCrop>
  <LinksUpToDate>false</LinksUpToDate>
  <CharactersWithSpaces>0</CharactersWithSpaces>
  <Application>WPS Office WWO_wpscloud_20250304120550-3e8b91ee63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2025-06-23T01:12:00Z</dcterms:created>
  <dc:creator>xyy</dc:creator>
  <cp:lastModifiedBy>xyy</cp:lastModifiedBy>
  <dcterms:modified xsi:type="dcterms:W3CDTF">2025-08-15T09:49:20Z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2052-12.9.0.18253</vt:lpwstr>
  </property>
  <property fmtid="{D5CDD505-2E9C-101B-9397-08002B2CF9AE}" pid="3" name="ICV">
    <vt:lpwstr>6244CD15E33CC21720929E6891F34A28_43</vt:lpwstr>
  </property>
  <property fmtid="{D5CDD505-2E9C-101B-9397-08002B2CF9AE}" pid="4" name="FachiWatermark">
    <vt:lpwstr>eyJjb21wYW55IjoiRmEgQ2hpIChHdWFuZ3pob3UpIFRlY2hub2xvZ3kgQ28uLCBMdGQiLCJ0aW1lc3RhbXAiOiIyMDI2LTAxLTA4IDAzOjE2OjUzIiwidXNlcklkIjoiY21rNGR3NWRlMGdqMGtvbzA3bDBoajYzdCIsInZlcnNpb24iOiIxLjAifQ==</vt:lpwstr>
  </property>
</Properties>
</file>