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7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spacing w:val="-3"/>
          <w:sz w:val="44"/>
          <w:szCs w:val="44"/>
          <w:lang w:val="en-US" w:eastAsia="zh-CN"/>
        </w:rPr>
        <w:t>民事起诉状</w:t>
      </w:r>
    </w:p>
    <w:p w14:paraId="3F8D7AB7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231F20"/>
          <w:spacing w:val="5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spacing w:val="5"/>
          <w:sz w:val="36"/>
          <w:szCs w:val="36"/>
        </w:rPr>
        <w:t>（金融借款合同纠纷）</w:t>
      </w:r>
    </w:p>
    <w:tbl>
      <w:tblPr>
        <w:tblStyle w:val="7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306"/>
        <w:gridCol w:w="7332"/>
      </w:tblGrid>
      <w:tr w14:paraId="74F6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9638" w:type="dxa"/>
            <w:gridSpan w:val="2"/>
            <w:vAlign w:val="top"/>
          </w:tcPr>
          <w:p w14:paraId="6A993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1"/>
                <w:szCs w:val="21"/>
                <w:lang w:val="en-US" w:eastAsia="zh-CN" w:bidi="ar"/>
              </w:rPr>
              <w:t>说明：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0E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为了方便您更好地参加诉讼，保护您的合法权利，请填写本表。 </w:t>
            </w:r>
          </w:p>
          <w:p w14:paraId="75F8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1. 起诉时需向人民法院提交证明您身份的材料，如身份证复印件、营业执照复印件等。 </w:t>
            </w:r>
          </w:p>
          <w:p w14:paraId="1EAC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2. 本表所列内容是您参加诉讼以及人民法院查明案件事实所需，请务必如实填写。 </w:t>
            </w:r>
          </w:p>
          <w:p w14:paraId="20CC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3. 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40A6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4. 本表word电子版填写时，相关栏目可复制粘贴或扩容，但不得改变要素内容、格式设置。例如，多原告、多被告或多委托诉讼代理人等情况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可根据实际情况复制粘贴；需填写文字较多时，可根据实际对栏目进行扩容等。</w:t>
            </w:r>
          </w:p>
          <w:p w14:paraId="2C3A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★特别提示★</w:t>
            </w:r>
          </w:p>
          <w:p w14:paraId="1603A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诉讼参加人应遵守诚信原则如实认真填写表格。</w:t>
            </w:r>
          </w:p>
          <w:p w14:paraId="04E1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1CD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638" w:type="dxa"/>
            <w:gridSpan w:val="2"/>
            <w:vAlign w:val="center"/>
          </w:tcPr>
          <w:p w14:paraId="29E2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当事人信息</w:t>
            </w:r>
          </w:p>
        </w:tc>
      </w:tr>
      <w:tr w14:paraId="0832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9AD0E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原告</w:t>
            </w:r>
          </w:p>
          <w:p w14:paraId="3F3D9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（自然人）</w:t>
            </w:r>
          </w:p>
        </w:tc>
        <w:tc>
          <w:tcPr>
            <w:tcW w:w="7332" w:type="dxa"/>
          </w:tcPr>
          <w:p w14:paraId="45B0D3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姓名：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 xml:space="preserve"> </w:t>
            </w:r>
          </w:p>
          <mc:AlternateContent>
            <mc:Choice Requires="wpsCustomData"/>
          </mc:AlternateContent>
          <w:p w14:paraId="1D1068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3BBFBB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出生日期：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  年  月  日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 xml:space="preserve">        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民族：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0ADF2B6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工作单位：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    职务：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联系电话：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261F5A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F630E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经常居住地：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</w:p>
          <mc:AlternateContent>
            <mc:Choice Requires="wpsCustomData"/>
          </mc:AlternateContent>
          <w:p w14:paraId="578EAB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证件类型：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</w:p>
          <mc:AlternateContent>
            <mc:Choice Requires="wpsCustomData"/>
          </mc:AlternateContent>
          <w:p w14:paraId="7090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56CB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3E6257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原告</w:t>
            </w:r>
          </w:p>
          <w:p w14:paraId="02006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（法人、非法人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  <w:lang w:eastAsia="zh-CN"/>
              </w:rPr>
              <w:t>组织）</w:t>
            </w:r>
          </w:p>
        </w:tc>
        <w:tc>
          <w:tcPr>
            <w:tcW w:w="7332" w:type="dxa"/>
            <w:vAlign w:val="top"/>
          </w:tcPr>
          <w:p w14:paraId="5CCD48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名称：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32E393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5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6"/>
                <w:sz w:val="21"/>
              </w:rPr>
              <w:t>住所地（主要办事机构所在地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"/>
                <w:sz w:val="21"/>
              </w:rPr>
              <w:t>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ECCB2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2"/>
                <w:sz w:val="21"/>
              </w:rPr>
              <w:t>注册地 / 登记地：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ABB0372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74"/>
                <w:tab w:val="left" w:pos="4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3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负责人：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 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  </w:t>
            </w:r>
            <mc:AlternateContent>
              <mc:Choice Requires="wpsCustomData"/>
            </mc:AlternateContent>
          </w:p>
          <w:p w14:paraId="7C6057E3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74"/>
                <w:tab w:val="left" w:pos="4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统一社会信用代码：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06640DA4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407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类型：有限责任公司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股份有限公司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上市公司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4E41B3A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657"/>
                <w:tab w:val="left" w:pos="49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其他企业法人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事业单位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社会团体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基金会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  <w:t xml:space="preserve"> </w:t>
            </w:r>
          </w:p>
          <w:p w14:paraId="333419C9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657"/>
                <w:tab w:val="left" w:pos="49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社会服务机构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机关法人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农村集体经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2332ECA0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8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城镇农村的合作经济组织法人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基层群众性自治组织法人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7BFEF65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027"/>
                <w:tab w:val="left" w:pos="3657"/>
                <w:tab w:val="left" w:pos="4812"/>
                <w:tab w:val="left" w:pos="628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 w:firstLine="63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个人独资企业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合伙企业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不具有法人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资格的专业服务机构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</w:p>
          <w:p w14:paraId="6EE2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所有制性质：国有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（控股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参股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49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民营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  <w:lang w:val="en-US" w:eastAsia="zh-CN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  <w:lang w:val="en-US" w:eastAsia="zh-CN"/>
              </w:rPr>
              <w:t xml:space="preserve">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</w:rPr>
              <w:tab/>
            </w:r>
          </w:p>
        </w:tc>
      </w:tr>
      <mc:AlternateContent>
        <mc:Choice Requires="wpsCustomData"/>
      </mc:AlternateContent>
      <w:tr w14:paraId="39D3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0920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委托诉讼代理人</w:t>
            </w:r>
          </w:p>
        </w:tc>
        <w:tc>
          <w:tcPr>
            <w:tcW w:w="7332" w:type="dxa"/>
            <w:vAlign w:val="top"/>
          </w:tcPr>
          <w:p w14:paraId="40D6B7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464171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姓名：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957640C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17"/>
                <w:tab w:val="left" w:pos="3762"/>
                <w:tab w:val="left" w:pos="5127"/>
                <w:tab w:val="left" w:pos="60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  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  </w:t>
            </w:r>
          </w:p>
          <mc:AlternateContent>
            <mc:Choice Requires="wpsCustomData"/>
          </mc:AlternateContent>
          <w:p w14:paraId="76120B7B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17"/>
                <w:tab w:val="left" w:pos="3762"/>
                <w:tab w:val="left" w:pos="5127"/>
                <w:tab w:val="left" w:pos="60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代理权限：一般授权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特别授权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  <w:lang w:val="en-US" w:eastAsia="zh-CN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  <w:lang w:val="en-US" w:eastAsia="zh-CN"/>
              </w:rPr>
              <w:t xml:space="preserve">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  <w:lang w:val="en-US" w:eastAsia="zh-CN"/>
              </w:rPr>
              <w:t xml:space="preserve">     </w:t>
            </w:r>
          </w:p>
          <w:p w14:paraId="472036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无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02AB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361F1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被告</w:t>
            </w:r>
          </w:p>
          <w:p w14:paraId="43312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（自然人）</w:t>
            </w:r>
          </w:p>
        </w:tc>
        <w:tc>
          <w:tcPr>
            <w:tcW w:w="7332" w:type="dxa"/>
            <w:vAlign w:val="top"/>
          </w:tcPr>
          <w:p w14:paraId="347646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姓名：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043CDD4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3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5893CB16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872"/>
                <w:tab w:val="left" w:pos="2502"/>
                <w:tab w:val="left" w:pos="3132"/>
                <w:tab w:val="left" w:pos="418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出生日期：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民族：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5D1CC8C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235"/>
                <w:tab w:val="left" w:pos="46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      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  </w:t>
            </w:r>
            <mc:AlternateContent>
              <mc:Choice Requires="wpsCustomData"/>
            </mc:AlternateContent>
          </w:p>
          <w:p w14:paraId="7657B906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235"/>
                <w:tab w:val="left" w:pos="46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33412FA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pacing w:val="-1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经常居住地：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  <w:lang w:val="en-US" w:eastAsia="zh-CN"/>
              </w:rPr>
              <w:t xml:space="preserve">  </w:t>
            </w:r>
          </w:p>
          <mc:AlternateContent>
            <mc:Choice Requires="wpsCustomData"/>
          </mc:AlternateContent>
          <w:p w14:paraId="29D431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证件类型：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  <w:t xml:space="preserve"> </w:t>
            </w:r>
          </w:p>
          <mc:AlternateContent>
            <mc:Choice Requires="wpsCustomData"/>
          </mc:AlternateContent>
          <w:p w14:paraId="7BF2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0A0A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0AE138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被告</w:t>
            </w:r>
          </w:p>
          <w:p w14:paraId="7B051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（法人、非法人组织）</w:t>
            </w:r>
          </w:p>
        </w:tc>
        <w:tc>
          <w:tcPr>
            <w:tcW w:w="7332" w:type="dxa"/>
            <w:vAlign w:val="top"/>
          </w:tcPr>
          <w:p w14:paraId="17FF64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名称：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34CBE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6"/>
                <w:sz w:val="21"/>
              </w:rPr>
              <w:t>住所地（主要办事机构所在地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"/>
                <w:sz w:val="21"/>
              </w:rPr>
              <w:t>）：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</w:p>
          <mc:AlternateContent>
            <mc:Choice Requires="wpsCustomData"/>
          </mc:AlternateContent>
          <w:p w14:paraId="1D0A05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2"/>
                <w:sz w:val="21"/>
              </w:rPr>
              <w:t>注册地 / 登记地：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C5B0308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74"/>
                <w:tab w:val="left" w:pos="4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3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负责人：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  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</w:t>
            </w:r>
          </w:p>
          <w:p w14:paraId="5B78321C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74"/>
                <w:tab w:val="left" w:pos="4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统一社会信用代码：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BF9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类型：有限责任公司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股份有限公司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上市公司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7D08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其他企业法人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事业单位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社会团体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基金会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00AC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社会服务机构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机关法人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农村集体经济组织法人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   </w:t>
            </w:r>
          </w:p>
          <w:p w14:paraId="6542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城镇农村的合作经济组织法人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基层群众性自治组织法人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6D06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个人独资企业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合伙企业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不具有法人资格的专业服务机构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093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u w:val="singl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所有制性质：国有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（控股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参股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） 民营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u w:val="single" w:color="auto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u w:val="single" w:color="auto"/>
              </w:rPr>
              <w:t xml:space="preserve">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u w:val="single" w:color="auto"/>
              </w:rPr>
              <w:t xml:space="preserve">  </w:t>
            </w:r>
          </w:p>
        </w:tc>
      </w:tr>
      <mc:AlternateContent>
        <mc:Choice Requires="wpsCustomData"/>
      </mc:AlternateContent>
      <w:tr w14:paraId="3DF8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E6C0FB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第三人</w:t>
            </w:r>
          </w:p>
          <w:p w14:paraId="4443C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（自然人）</w:t>
            </w:r>
          </w:p>
        </w:tc>
        <w:tc>
          <w:tcPr>
            <w:tcW w:w="7332" w:type="dxa"/>
            <w:vAlign w:val="top"/>
          </w:tcPr>
          <w:p w14:paraId="215CFC6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姓名：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266BD5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□</w:t>
            </w:r>
            <mc:AlternateContent>
              <mc:Choice Requires="wpsCustomData"/>
            </mc:AlternateContent>
          </w:p>
          <w:p w14:paraId="2CEFA5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出生日期：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   年     月 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              民族：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  <mc:AlternateContent>
            <mc:Choice Requires="wpsCustomData"/>
          </mc:AlternateContent>
          <w:p w14:paraId="097CED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工作单位：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       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     联系电话：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 </w:t>
            </w:r>
            <mc:AlternateContent>
              <mc:Choice Requires="wpsCustomData"/>
            </mc:AlternateContent>
          </w:p>
          <w:p w14:paraId="43A7B2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21A647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经常居住地：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</w:p>
          <mc:AlternateContent>
            <mc:Choice Requires="wpsCustomData"/>
          </mc:AlternateContent>
          <w:p w14:paraId="701174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证件类型：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  <mc:AlternateContent>
            <mc:Choice Requires="wpsCustomData"/>
          </mc:AlternateContent>
          <w:p w14:paraId="5292AE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2A52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3557F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第三人</w:t>
            </w:r>
          </w:p>
          <w:p w14:paraId="24C21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（法人、非法人组织）</w:t>
            </w:r>
          </w:p>
        </w:tc>
        <w:tc>
          <w:tcPr>
            <w:tcW w:w="7332" w:type="dxa"/>
            <w:vAlign w:val="top"/>
          </w:tcPr>
          <w:p w14:paraId="1011FA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名称：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B2D81C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住所地（主要办事机构所在地）：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ED6DC7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注册地 / 登记地：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</w:p>
          <mc:AlternateContent>
            <mc:Choice Requires="wpsCustomData"/>
          </mc:AlternateContent>
          <w:p w14:paraId="219A1C23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74"/>
                <w:tab w:val="left" w:pos="4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法定代表人 / 负责人：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   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    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 xml:space="preserve">   </w:t>
            </w:r>
          </w:p>
          <mc:AlternateContent>
            <mc:Choice Requires="wpsCustomData"/>
          </mc:AlternateContent>
          <w:p w14:paraId="26B356B5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74"/>
                <w:tab w:val="left" w:pos="4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-CN" w:bidi="ar-SA"/>
              </w:rPr>
              <w:t>统一社会信用代码：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2"/>
                <w:sz w:val="21"/>
                <w:szCs w:val="24"/>
                <w:lang w:val="en-US" w:eastAsia="zh" w:bidi="ar-SA"/>
                <w:woUserID w:val="1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39FA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6E43A3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第三人</w:t>
            </w:r>
          </w:p>
          <w:p w14:paraId="56220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231F2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（法人、非法人组织）</w:t>
            </w:r>
          </w:p>
        </w:tc>
        <w:tc>
          <w:tcPr>
            <w:tcW w:w="7332" w:type="dxa"/>
            <w:vAlign w:val="top"/>
          </w:tcPr>
          <w:p w14:paraId="2788CCF0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407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类型：有限责任公司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股份有限公司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上市公司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7B2EA687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657"/>
                <w:tab w:val="left" w:pos="49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="宋体" w:hAnsi="宋体" w:eastAsia="宋体" w:cs="宋体"/>
                <w:color w:val="231F20"/>
                <w:spacing w:val="1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其他企业法人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事业单位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社会团体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基金会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1"/>
                <w:sz w:val="21"/>
              </w:rPr>
              <w:t xml:space="preserve"> </w:t>
            </w:r>
          </w:p>
          <w:p w14:paraId="74833FF1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657"/>
                <w:tab w:val="left" w:pos="49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社会服务机构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机关法人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1"/>
              </w:rPr>
              <w:t>农村集体经</w:t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济组织法人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28AF110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8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城镇农村的合作经济组织法人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基层群众性自治组织法人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4A7C8244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027"/>
                <w:tab w:val="left" w:pos="3657"/>
                <w:tab w:val="left" w:pos="4812"/>
                <w:tab w:val="left" w:pos="628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/>
              <w:textAlignment w:val="auto"/>
              <w:rPr>
                <w:rFonts w:hint="eastAsia" w:ascii="宋体" w:hAnsi="宋体" w:eastAsia="宋体" w:cs="宋体"/>
                <w:color w:val="231F20"/>
                <w:spacing w:val="-52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个人独资企业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合伙企业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1"/>
              </w:rPr>
              <w:t>不具有法人</w:t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资格的专业服务机构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-52"/>
                <w:sz w:val="21"/>
              </w:rPr>
              <w:t xml:space="preserve"> </w:t>
            </w:r>
          </w:p>
          <w:p w14:paraId="4C48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所有制性质：国有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（控股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参股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color w:val="231F20"/>
                <w:spacing w:val="49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民营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其他</w:t>
            </w:r>
            <w:r>
              <w:rPr>
                <w:rFonts w:hint="eastAsia" w:ascii="宋体" w:hAnsi="宋体" w:eastAsia="宋体" w:cs="宋体"/>
                <w:color w:val="231F20"/>
                <w:sz w:val="21"/>
                <w:u w:val="single" w:color="231F20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  <w:u w:val="single" w:color="231F20"/>
                <w:lang w:val="en-US" w:eastAsia="zh-CN"/>
              </w:rPr>
              <w:t xml:space="preserve">      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  <w:u w:val="single" w:color="231F20"/>
              </w:rPr>
              <w:tab/>
            </w:r>
          </w:p>
        </w:tc>
      </w:tr>
      <w:tr w14:paraId="5E85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9638" w:type="dxa"/>
            <w:gridSpan w:val="2"/>
            <w:vAlign w:val="center"/>
          </w:tcPr>
          <w:p w14:paraId="6F69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诉讼请求</w:t>
            </w:r>
          </w:p>
        </w:tc>
      </w:tr>
      <w:tr w14:paraId="5C93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638" w:type="dxa"/>
            <w:gridSpan w:val="2"/>
            <w:vAlign w:val="top"/>
          </w:tcPr>
          <w:p w14:paraId="050B48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color w:val="231F20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="楷体" w:hAnsi="楷体" w:eastAsia="楷体" w:cs="楷体"/>
                <w:color w:val="231F20"/>
                <w:sz w:val="21"/>
              </w:rPr>
              <w:t>（可完整表述诉讼请求；为方便、准确梳理要点，相关内容请在下方要素式表格中填写）</w:t>
            </w:r>
          </w:p>
          <w:p w14:paraId="5D76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231F20"/>
                <w:sz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lang w:eastAsia="zh"/>
                <w:woUserID w:val="1"/>
              </w:rPr>
              <w:t xml:space="preserve">    </w:t>
            </w:r>
            <mc:AlternateContent>
              <mc:Choice Requires="wpsCustomData"/>
            </mc:AlternateContent>
          </w:p>
        </w:tc>
      </w:tr>
      <w:tr w14:paraId="6A52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0D20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1. 本金</w:t>
            </w:r>
          </w:p>
        </w:tc>
        <w:tc>
          <w:tcPr>
            <w:tcW w:w="7332" w:type="dxa"/>
            <w:vAlign w:val="top"/>
          </w:tcPr>
          <w:p w14:paraId="6125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截至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 年     月  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止，尚欠本金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元（人民币，下同；如外币需特别注明）</w:t>
            </w:r>
          </w:p>
        </w:tc>
      </w:tr>
      <w:tr w14:paraId="0BEB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7E7E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2. 利息（期内利息、复利、罚息）</w:t>
            </w:r>
          </w:p>
        </w:tc>
        <w:tc>
          <w:tcPr>
            <w:tcW w:w="7332" w:type="dxa"/>
            <w:vAlign w:val="top"/>
          </w:tcPr>
          <w:p w14:paraId="34C5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截至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 年     月  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止，欠利息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元、期内利息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元、复利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元、罚息（违约金）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元； 计算方式：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6B42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是否请求支付至实际清偿之日止：是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5659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F36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3. 是否要求提前还款或解除合同</w:t>
            </w:r>
          </w:p>
        </w:tc>
        <w:tc>
          <w:tcPr>
            <w:tcW w:w="7332" w:type="dxa"/>
            <w:vAlign w:val="top"/>
          </w:tcPr>
          <w:p w14:paraId="47AD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提前还款（加速到期）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/ 解除合同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663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5EC4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5A1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4. 是否主张担保权利</w:t>
            </w:r>
          </w:p>
        </w:tc>
        <w:tc>
          <w:tcPr>
            <w:tcW w:w="7332" w:type="dxa"/>
            <w:vAlign w:val="top"/>
          </w:tcPr>
          <w:p w14:paraId="2D0B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内容：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6787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363C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B8F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5. 是否主张实现债权的费用</w:t>
            </w:r>
          </w:p>
        </w:tc>
        <w:tc>
          <w:tcPr>
            <w:tcW w:w="7332" w:type="dxa"/>
            <w:vAlign w:val="top"/>
          </w:tcPr>
          <w:p w14:paraId="7BB5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明细：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62FE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6BB6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6E3E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6. 是否主张诉讼费用</w:t>
            </w:r>
          </w:p>
        </w:tc>
        <w:tc>
          <w:tcPr>
            <w:tcW w:w="7332" w:type="dxa"/>
            <w:vAlign w:val="top"/>
          </w:tcPr>
          <w:p w14:paraId="3734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AFE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35B7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CFB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7. 其他请求</w:t>
            </w:r>
          </w:p>
        </w:tc>
        <w:tc>
          <w:tcPr>
            <w:tcW w:w="7332" w:type="dxa"/>
            <w:vAlign w:val="top"/>
          </w:tcPr>
          <w:p w14:paraId="4795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44D6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622F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8. 标的总额</w:t>
            </w:r>
          </w:p>
        </w:tc>
        <w:tc>
          <w:tcPr>
            <w:tcW w:w="7332" w:type="dxa"/>
            <w:vAlign w:val="top"/>
          </w:tcPr>
          <w:p w14:paraId="2EDA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17FD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9638" w:type="dxa"/>
            <w:gridSpan w:val="2"/>
            <w:vAlign w:val="center"/>
          </w:tcPr>
          <w:p w14:paraId="2389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约定管辖和诉前保全</w:t>
            </w:r>
          </w:p>
        </w:tc>
      </w:tr>
      <w:tr w14:paraId="54FF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20EF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1. 有无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  <w:woUserID w:val="1"/>
              </w:rPr>
              <w:t>仲裁、法院管辖约定</w:t>
            </w:r>
          </w:p>
        </w:tc>
        <w:tc>
          <w:tcPr>
            <w:tcW w:w="7332" w:type="dxa"/>
            <w:vAlign w:val="top"/>
          </w:tcPr>
          <w:p w14:paraId="476A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合同条款及内容：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7741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无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505D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A50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2. 是否已经诉前保全</w:t>
            </w:r>
          </w:p>
        </w:tc>
        <w:tc>
          <w:tcPr>
            <w:tcW w:w="7332" w:type="dxa"/>
            <w:vAlign w:val="top"/>
          </w:tcPr>
          <w:p w14:paraId="7668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保全法院：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保全时间：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</w:p>
          <w:p w14:paraId="4D31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保全案号：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0771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FA2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（如申请诉讼保全，请另行提交诉讼保全申请及相关材料）</w:t>
            </w:r>
          </w:p>
          <w:p w14:paraId="154B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F14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9638" w:type="dxa"/>
            <w:gridSpan w:val="2"/>
            <w:vAlign w:val="center"/>
          </w:tcPr>
          <w:p w14:paraId="4C6D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事实与理由</w:t>
            </w:r>
          </w:p>
        </w:tc>
      </w:tr>
      <w:tr w14:paraId="6B1B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9638" w:type="dxa"/>
            <w:gridSpan w:val="2"/>
            <w:vAlign w:val="top"/>
          </w:tcPr>
          <w:p w14:paraId="68323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mc:AlternateContent>
              <mc:Choice Requires="wpsCustomData"/>
            </mc:AlternateContent>
            <w:r>
              <w:rPr>
                <w:rFonts w:hint="eastAsia" w:ascii="楷体" w:hAnsi="楷体" w:eastAsia="楷体" w:cs="楷体"/>
                <w:color w:val="231F20"/>
                <w:kern w:val="0"/>
                <w:sz w:val="21"/>
                <w:szCs w:val="21"/>
                <w:lang w:val="en-US" w:eastAsia="zh-CN" w:bidi="ar"/>
              </w:rPr>
              <w:t>（可完整表述纠纷涉及的事实与理由；为方便、准确梳理要点，相关内容请在下方要素式表格中填写）</w:t>
            </w:r>
          </w:p>
          <w:p w14:paraId="0617BC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100F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7C98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1. 合同签订情况（名称、编号、签订时间、地点等）</w:t>
            </w:r>
          </w:p>
        </w:tc>
        <w:tc>
          <w:tcPr>
            <w:tcW w:w="7332" w:type="dxa"/>
            <w:vAlign w:val="top"/>
          </w:tcPr>
          <w:p w14:paraId="39AA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</w:t>
            </w:r>
          </w:p>
        </w:tc>
      </w:tr>
      <w:tr w14:paraId="258F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041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2. 合同主体</w:t>
            </w:r>
          </w:p>
        </w:tc>
        <w:tc>
          <w:tcPr>
            <w:tcW w:w="7332" w:type="dxa"/>
            <w:vAlign w:val="top"/>
          </w:tcPr>
          <w:p w14:paraId="4C08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贷款人：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1BDB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借款人：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4F96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C6F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3. 借款金额</w:t>
            </w:r>
          </w:p>
        </w:tc>
        <w:tc>
          <w:tcPr>
            <w:tcW w:w="7332" w:type="dxa"/>
            <w:vAlign w:val="top"/>
          </w:tcPr>
          <w:p w14:paraId="3E73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约定：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7256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实际发放：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320A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2B7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4. 借款期限</w:t>
            </w:r>
          </w:p>
        </w:tc>
        <w:tc>
          <w:tcPr>
            <w:tcW w:w="7332" w:type="dxa"/>
            <w:vAlign w:val="top"/>
          </w:tcPr>
          <w:p w14:paraId="79F1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是否到期： 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982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约定期限：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  年  月  日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起至 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 年  月  日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止</w:t>
            </w:r>
          </w:p>
        </w:tc>
      </w:tr>
      <w:tr w14:paraId="4D39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E9B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5. 借款利率</w:t>
            </w:r>
          </w:p>
        </w:tc>
        <w:tc>
          <w:tcPr>
            <w:tcW w:w="7332" w:type="dxa"/>
            <w:vAlign w:val="top"/>
          </w:tcPr>
          <w:p w14:paraId="1786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利率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%/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年（季 / 月）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（合同条款：第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条） </w:t>
            </w:r>
          </w:p>
          <w:p w14:paraId="1708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逾期上浮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%/ 年（合同条款：第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条） </w:t>
            </w:r>
          </w:p>
          <w:p w14:paraId="1ADF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复利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（合同条款：第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条） </w:t>
            </w:r>
          </w:p>
          <w:p w14:paraId="5866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罚息（违约金）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%/ 年（合同条款：第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条） </w:t>
            </w:r>
          </w:p>
        </w:tc>
      </w:tr>
      <w:tr w14:paraId="5041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651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6. 借款提供时间</w:t>
            </w:r>
          </w:p>
        </w:tc>
        <w:tc>
          <w:tcPr>
            <w:tcW w:w="7332" w:type="dxa"/>
            <w:vAlign w:val="top"/>
          </w:tcPr>
          <w:p w14:paraId="75D4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  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年  月  日，   元。</w:t>
            </w:r>
            <mc:AlternateContent>
              <mc:Choice Requires="wpsCustomData"/>
            </mc:AlternateContent>
          </w:p>
        </w:tc>
      </w:tr>
      <w:tr w14:paraId="4BA6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20A3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7. 还款方式</w:t>
            </w:r>
          </w:p>
        </w:tc>
        <w:tc>
          <w:tcPr>
            <w:tcW w:w="7332" w:type="dxa"/>
            <w:vAlign w:val="top"/>
          </w:tcPr>
          <w:p w14:paraId="22F3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等额本息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CA5F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等额本金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4EB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到期一次性还本付息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2B2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按月计息、到期一次性还本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AF1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按季计息、到期一次性还本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BEF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按年计息、到期一次性还本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C8C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其他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4D7B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F3A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8. 还款情况</w:t>
            </w:r>
          </w:p>
        </w:tc>
        <w:tc>
          <w:tcPr>
            <w:tcW w:w="7332" w:type="dxa"/>
            <w:vAlign w:val="top"/>
          </w:tcPr>
          <w:p w14:paraId="4A1B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已还本金：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 元 </w:t>
            </w:r>
          </w:p>
          <w:p w14:paraId="2FDE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已还利息：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 元，还息至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  年  月  日</w:t>
            </w:r>
            <mc:AlternateContent>
              <mc:Choice Requires="wpsCustomData"/>
            </mc:AlternateContent>
          </w:p>
        </w:tc>
      </w:tr>
      <w:tr w14:paraId="7D4E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3D1C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9. 是否存在逾期还款</w:t>
            </w:r>
          </w:p>
        </w:tc>
        <w:tc>
          <w:tcPr>
            <w:tcW w:w="7332" w:type="dxa"/>
            <w:vAlign w:val="top"/>
          </w:tcPr>
          <w:p w14:paraId="08F5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逾期时间：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  <w:woUserID w:val="1"/>
              </w:rPr>
              <w:t>至今已逾期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</w:p>
          <mc:AlternateContent>
            <mc:Choice Requires="wpsCustomData"/>
          </mc:AlternateContent>
          <w:p w14:paraId="2C2C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04DC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28CF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10. 是否签订物的担保（抵押、质押）合同</w:t>
            </w:r>
          </w:p>
        </w:tc>
        <w:tc>
          <w:tcPr>
            <w:tcW w:w="7332" w:type="dxa"/>
            <w:vAlign w:val="top"/>
          </w:tcPr>
          <w:p w14:paraId="1558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签订时间：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7522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6BBC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2CE3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11. 担保人、担保物</w:t>
            </w:r>
          </w:p>
        </w:tc>
        <w:tc>
          <w:tcPr>
            <w:tcW w:w="7332" w:type="dxa"/>
            <w:vAlign w:val="top"/>
          </w:tcPr>
          <w:p w14:paraId="34CE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担保人：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5CB8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担保物：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05F0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3A36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12. 是否最高额担保（抵押、质押）</w:t>
            </w:r>
          </w:p>
        </w:tc>
        <w:tc>
          <w:tcPr>
            <w:tcW w:w="7332" w:type="dxa"/>
            <w:vAlign w:val="top"/>
          </w:tcPr>
          <w:p w14:paraId="52E7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B26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BFF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担保债权的确定时间：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6387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担保额度：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58B9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675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13. 是否办理抵押、质押登记</w:t>
            </w:r>
          </w:p>
        </w:tc>
        <w:tc>
          <w:tcPr>
            <w:tcW w:w="7332" w:type="dxa"/>
            <w:vAlign w:val="top"/>
          </w:tcPr>
          <w:p w14:paraId="74E7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正式登记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09B3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预告登记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674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5F07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A69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14. 是否签订保证合同/保函</w:t>
            </w:r>
          </w:p>
        </w:tc>
        <w:tc>
          <w:tcPr>
            <w:tcW w:w="7332" w:type="dxa"/>
            <w:vAlign w:val="top"/>
          </w:tcPr>
          <w:p w14:paraId="6365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签订时间：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  保证人：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</w:p>
          <w:p w14:paraId="5F8E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主要内容：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47EF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2951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DB6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15. 保证方式</w:t>
            </w:r>
          </w:p>
        </w:tc>
        <w:tc>
          <w:tcPr>
            <w:tcW w:w="7332" w:type="dxa"/>
            <w:vAlign w:val="top"/>
          </w:tcPr>
          <w:p w14:paraId="6EA0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一般保证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1C6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连带责任保证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6A11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734C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16. 其他担保方式</w:t>
            </w:r>
          </w:p>
        </w:tc>
        <w:tc>
          <w:tcPr>
            <w:tcW w:w="7332" w:type="dxa"/>
            <w:vAlign w:val="top"/>
          </w:tcPr>
          <w:p w14:paraId="685C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形式：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 签订时间：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mc:AlternateContent>
              <mc:Choice Requires="wpsCustomData"/>
            </mc:AlternateContent>
          </w:p>
          <w:p w14:paraId="6F35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0E24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6C5E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17. 请求承担责任的依据</w:t>
            </w:r>
          </w:p>
        </w:tc>
        <w:tc>
          <w:tcPr>
            <w:tcW w:w="7332" w:type="dxa"/>
            <w:vAlign w:val="top"/>
          </w:tcPr>
          <w:p w14:paraId="5040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合同约定：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60EE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法律规定：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0256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2B2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18. 其他需要说明的内容（可另附页）</w:t>
            </w:r>
          </w:p>
        </w:tc>
        <w:tc>
          <w:tcPr>
            <w:tcW w:w="7332" w:type="dxa"/>
            <w:vAlign w:val="top"/>
          </w:tcPr>
          <w:p w14:paraId="37B5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2382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043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19. 证据清单（可另附页）</w:t>
            </w:r>
          </w:p>
        </w:tc>
        <w:tc>
          <w:tcPr>
            <w:tcW w:w="7332" w:type="dxa"/>
            <w:vAlign w:val="top"/>
          </w:tcPr>
          <w:p w14:paraId="12EE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4061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9638" w:type="dxa"/>
            <w:gridSpan w:val="2"/>
            <w:vAlign w:val="center"/>
          </w:tcPr>
          <w:p w14:paraId="10EF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对纠纷解决方式的意愿</w:t>
            </w:r>
          </w:p>
        </w:tc>
      </w:tr>
      <w:tr w14:paraId="1734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89E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是否了解调解作为非诉讼纠纷解决方式，能及时、高效、低成本、不伤和气地解决纠纷</w:t>
            </w:r>
          </w:p>
        </w:tc>
        <w:tc>
          <w:tcPr>
            <w:tcW w:w="7332" w:type="dxa"/>
            <w:vAlign w:val="center"/>
          </w:tcPr>
          <w:p w14:paraId="736E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6E7B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DA3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是否了解先行调解解决纠纷的好处</w:t>
            </w:r>
          </w:p>
        </w:tc>
        <w:tc>
          <w:tcPr>
            <w:tcW w:w="7332" w:type="dxa"/>
            <w:vAlign w:val="top"/>
          </w:tcPr>
          <w:p w14:paraId="6B98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1. 立案后选择先行调解的，可以很快启动调解程序。如不同意调解，法院 </w:t>
            </w:r>
          </w:p>
          <w:p w14:paraId="1FF9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将依程序开庭审理案件，但可能需要经过较长一段时间的排期等待，且审 </w:t>
            </w:r>
          </w:p>
          <w:p w14:paraId="473F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理、执行周期相对较长。 </w:t>
            </w:r>
          </w:p>
          <w:p w14:paraId="7DF8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DED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2. 选择先行调解，调解成功且自动履行的免交诉讼费用，申请司法确认的 </w:t>
            </w:r>
          </w:p>
          <w:p w14:paraId="64B7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不交纳诉讼费用，要求出具调解书的减半交纳诉讼费用。 </w:t>
            </w:r>
          </w:p>
          <w:p w14:paraId="6447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549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3. 首次调解不成功，但仍有继续调解意愿的，可以选择更换调解组织和调 </w:t>
            </w:r>
          </w:p>
          <w:p w14:paraId="3678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解员再进行调解。调解无法达成一致意见的，法院将依程序排期开庭。 </w:t>
            </w:r>
          </w:p>
          <w:p w14:paraId="1D24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D30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4. 依照法律规定，调解具有保密性要求，调解过程不公开，调解协议未经 </w:t>
            </w:r>
          </w:p>
          <w:p w14:paraId="3936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当事人同意不得公开。 </w:t>
            </w:r>
          </w:p>
          <w:p w14:paraId="7CDD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856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5. 调解达成的协议具有法律效力，可以依照法律规定申请司法确认，具有 </w:t>
            </w:r>
          </w:p>
          <w:p w14:paraId="7C87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强制执行效力。 </w:t>
            </w:r>
          </w:p>
          <w:p w14:paraId="53CA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1E71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0A70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是否考虑先行调解 </w:t>
            </w:r>
          </w:p>
        </w:tc>
        <w:tc>
          <w:tcPr>
            <w:tcW w:w="7332" w:type="dxa"/>
            <w:vAlign w:val="top"/>
          </w:tcPr>
          <w:p w14:paraId="1879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6E9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BDE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暂不确定，想要了解更多内容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</w:tbl>
    <w:p w14:paraId="1F6828D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55" w:line="240" w:lineRule="auto"/>
        <w:jc w:val="right"/>
        <w:textAlignment w:val="auto"/>
        <w:rPr>
          <w:rFonts w:hint="eastAsia" w:asciiTheme="majorEastAsia" w:hAnsiTheme="majorEastAsia" w:eastAsiaTheme="majorEastAsia" w:cstheme="majorEastAsia"/>
          <w:b/>
          <w:bCs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具状人（签字、盖章）：      </w:t>
      </w:r>
    </w:p>
    <w:p w14:paraId="5EE2203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231F20"/>
          <w:kern w:val="0"/>
          <w:sz w:val="30"/>
          <w:szCs w:val="3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日期：  </w:t>
      </w:r>
      <w:r>
        <w:rPr>
          <w:rFonts w:hint="eastAsia" w:asciiTheme="minorEastAsia" w:hAnsiTheme="minorEastAsia" w:eastAsiaTheme="minorEastAsia" w:cstheme="minorEastAsia"/>
          <w:color w:val="231F20"/>
          <w:kern w:val="0"/>
          <w:sz w:val="30"/>
          <w:szCs w:val="30"/>
          <w:lang w:val="en-US" w:eastAsia="zh-CN" w:bidi="ar"/>
        </w:rPr>
        <w:t xml:space="preserve">              </w:t>
      </w:r>
      <w:r>
        <w:rPr>
          <w:rFonts w:hint="eastAsia" w:asciiTheme="minorEastAsia" w:hAnsiTheme="minorEastAsia" w:cstheme="minorEastAsia"/>
          <w:color w:val="231F2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cstheme="minorEastAsia"/>
          <w:color w:val="231F2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kern w:val="0"/>
          <w:sz w:val="30"/>
          <w:szCs w:val="30"/>
          <w:lang w:val="en-US" w:eastAsia="zh-CN" w:bidi="ar"/>
        </w:rPr>
        <w:t xml:space="preserve"> </w:t>
      </w:r>
    </w:p>
    <w:p w14:paraId="683F4493">
      <w:pPr>
        <w:rPr>
          <w:rFonts w:hint="eastAsia" w:ascii="宋体" w:hAnsi="宋体" w:eastAsia="宋体" w:cs="宋体"/>
          <w:color w:val="231F20"/>
          <w:spacing w:val="-1"/>
          <w:sz w:val="30"/>
          <w:lang w:val="en-US" w:eastAsia="zh-CN"/>
        </w:rPr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">
    <w:altName w:val="汉仪中等线KW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书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思源黑体 CN VF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F12EB"/>
    <w:rsid w:val="0BFB97D6"/>
    <w:rsid w:val="2AD96BD0"/>
    <w:rsid w:val="2DEB13A2"/>
    <w:rsid w:val="36FF5AB9"/>
    <w:rsid w:val="397CA821"/>
    <w:rsid w:val="3FEBD2F3"/>
    <w:rsid w:val="3FF3E419"/>
    <w:rsid w:val="4F7DDA94"/>
    <w:rsid w:val="5BAF0938"/>
    <w:rsid w:val="5BF8D840"/>
    <w:rsid w:val="5DF33216"/>
    <w:rsid w:val="5E1F2678"/>
    <w:rsid w:val="5FEA3CD7"/>
    <w:rsid w:val="5FF74B06"/>
    <w:rsid w:val="688D69B6"/>
    <w:rsid w:val="69BF12EB"/>
    <w:rsid w:val="6BF7EEBB"/>
    <w:rsid w:val="6DFEC5AA"/>
    <w:rsid w:val="6ED29A9A"/>
    <w:rsid w:val="71DDCF94"/>
    <w:rsid w:val="755B4D65"/>
    <w:rsid w:val="767F17DC"/>
    <w:rsid w:val="77BD0754"/>
    <w:rsid w:val="77BE5544"/>
    <w:rsid w:val="77F38FB4"/>
    <w:rsid w:val="7CAF966A"/>
    <w:rsid w:val="7D7AFE09"/>
    <w:rsid w:val="7EEE5B7D"/>
    <w:rsid w:val="7FA5E00B"/>
    <w:rsid w:val="7FAD41D6"/>
    <w:rsid w:val="7FD55F34"/>
    <w:rsid w:val="7FD5B5B0"/>
    <w:rsid w:val="A3D7F124"/>
    <w:rsid w:val="AA7F13AB"/>
    <w:rsid w:val="B36796BA"/>
    <w:rsid w:val="B5DC4DFE"/>
    <w:rsid w:val="B5FFF924"/>
    <w:rsid w:val="BDA53B52"/>
    <w:rsid w:val="BF6E2B06"/>
    <w:rsid w:val="BFFC9EC8"/>
    <w:rsid w:val="CFED31A9"/>
    <w:rsid w:val="DAD75576"/>
    <w:rsid w:val="DEBF9BCA"/>
    <w:rsid w:val="DFFEEF1B"/>
    <w:rsid w:val="EBF3AE0B"/>
    <w:rsid w:val="EE5F79AF"/>
    <w:rsid w:val="EF5E20DA"/>
    <w:rsid w:val="F3BEB23D"/>
    <w:rsid w:val="F76BBB41"/>
    <w:rsid w:val="F7BC2F46"/>
    <w:rsid w:val="FCBB2BD2"/>
    <w:rsid w:val="FCFE81DF"/>
    <w:rsid w:val="FD93A02C"/>
    <w:rsid w:val="FEFD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ind w:left="97" w:right="378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21"/>
      <w:szCs w:val="21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  <w:style w:type="paragraph" w:styleId="12">
    <w:name w:val="List Paragraph"/>
    <w:basedOn w:val="1"/>
    <w:qFormat/>
    <w:uiPriority w:val="1"/>
    <w:pPr>
      <w:spacing w:before="72"/>
      <w:ind w:left="1025" w:hanging="209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WWO_wpscloud_20250304120550-3e8b91ee63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2025-06-24T01:12:00Z</dcterms:created>
  <dc:creator>xyy</dc:creator>
  <cp:lastModifiedBy>马妍彤</cp:lastModifiedBy>
  <dcterms:modified xsi:type="dcterms:W3CDTF">2025-08-15T10:55:59Z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2052-12.9.0.18253</vt:lpwstr>
  </property>
  <property fmtid="{D5CDD505-2E9C-101B-9397-08002B2CF9AE}" pid="3" name="ICV">
    <vt:lpwstr>BC650DF7A25B8CBCBFA19E687861BF70_43</vt:lpwstr>
  </property>
  <property fmtid="{D5CDD505-2E9C-101B-9397-08002B2CF9AE}" pid="4" name="FachiWatermark">
    <vt:lpwstr>eyJjb21wYW55IjoiRmEgQ2hpIChHdWFuZ3pob3UpIFRlY2hub2xvZ3kgQ28uLCBMdGQiLCJ0aW1lc3RhbXAiOiIyMDI2LTAyLTIyIDA4OjQ4OjI4IiwidXNlcklkIjoiY21rNGR3NWRlMGdqMGtvbzA3bDBoajYzdCIsInZlcnNpb24iOiIxLjAifQ==</vt:lpwstr>
  </property>
</Properties>
</file>